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57" w:rsidRDefault="00534757" w:rsidP="00534757">
      <w:pPr>
        <w:shd w:val="clear" w:color="auto" w:fill="FFFFFF"/>
        <w:spacing w:after="90" w:line="280" w:lineRule="atLeast"/>
        <w:rPr>
          <w:rFonts w:ascii="Verdana" w:hAnsi="Verdana"/>
          <w:b/>
          <w:bCs/>
          <w:color w:val="999999"/>
          <w:sz w:val="15"/>
          <w:szCs w:val="15"/>
          <w:lang w:val="en-US"/>
        </w:rPr>
      </w:pPr>
      <w:r>
        <w:rPr>
          <w:rFonts w:ascii="Verdana" w:hAnsi="Verdana"/>
          <w:b/>
          <w:bCs/>
          <w:color w:val="999999"/>
          <w:sz w:val="15"/>
          <w:szCs w:val="15"/>
          <w:lang w:val="en-US"/>
        </w:rPr>
        <w:t>November 22, 2013</w:t>
      </w:r>
    </w:p>
    <w:p w:rsidR="00534757" w:rsidRDefault="00534757" w:rsidP="00534757">
      <w:pPr>
        <w:shd w:val="clear" w:color="auto" w:fill="FFFFFF"/>
        <w:spacing w:line="280" w:lineRule="atLeast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Ambassador Matthew W. Barzun</w:t>
      </w: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lang w:val="en-US"/>
        </w:rPr>
        <w:br/>
        <w:t>Kennedy Memorial, Runnymede – </w:t>
      </w:r>
      <w:r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November 22, 2013</w:t>
      </w:r>
    </w:p>
    <w:p w:rsidR="008F3BF9" w:rsidRDefault="008F3BF9" w:rsidP="00534757">
      <w:pPr>
        <w:shd w:val="clear" w:color="auto" w:fill="FFFFFF"/>
        <w:spacing w:line="280" w:lineRule="atLeast"/>
        <w:rPr>
          <w:rFonts w:ascii="Verdana" w:hAnsi="Verdana"/>
          <w:color w:val="000000"/>
          <w:sz w:val="18"/>
          <w:szCs w:val="18"/>
          <w:lang w:val="en-US"/>
        </w:rPr>
      </w:pPr>
      <w:bookmarkStart w:id="0" w:name="_GoBack"/>
      <w:bookmarkEnd w:id="0"/>
    </w:p>
    <w:p w:rsidR="00534757" w:rsidRDefault="00534757" w:rsidP="00534757">
      <w:pPr>
        <w:shd w:val="clear" w:color="auto" w:fill="FFFFFF"/>
        <w:spacing w:line="280" w:lineRule="atLeast"/>
        <w:rPr>
          <w:rFonts w:ascii="Verdana" w:hAnsi="Verdana"/>
          <w:color w:val="000000"/>
          <w:sz w:val="18"/>
          <w:szCs w:val="18"/>
          <w:lang w:val="en-US"/>
        </w:rPr>
      </w:pPr>
      <w:r>
        <w:rPr>
          <w:rFonts w:ascii="Verdana" w:hAnsi="Verdana"/>
          <w:color w:val="000000"/>
          <w:sz w:val="18"/>
          <w:szCs w:val="18"/>
          <w:lang w:val="en-US"/>
        </w:rPr>
        <w:t>This special relationship of ours can feel a bit abstract at times, leaders speaking lofty words far removed from our daily lives.  </w:t>
      </w:r>
      <w:r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Verdana" w:hAnsi="Verdana"/>
          <w:color w:val="000000"/>
          <w:sz w:val="18"/>
          <w:szCs w:val="18"/>
          <w:lang w:val="en-US"/>
        </w:rPr>
        <w:br/>
        <w:t>But here - in this place - our two nations' bond has been set in stone by the pounds and pennies in tribute from the people of Britain.</w:t>
      </w:r>
      <w:r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Verdana" w:hAnsi="Verdana"/>
          <w:color w:val="000000"/>
          <w:sz w:val="18"/>
          <w:szCs w:val="18"/>
          <w:lang w:val="en-US"/>
        </w:rPr>
        <w:br/>
        <w:t>And it’s been grounded in the soil and the seed of this sacred acre bequeathed from Britain to America.</w:t>
      </w:r>
      <w:r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Verdana" w:hAnsi="Verdana"/>
          <w:color w:val="000000"/>
          <w:sz w:val="18"/>
          <w:szCs w:val="18"/>
          <w:lang w:val="en-US"/>
        </w:rPr>
        <w:br/>
        <w:t>This memorial expresses for all time the deep sorrow of a true ally and partner.</w:t>
      </w:r>
      <w:r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Verdana" w:hAnsi="Verdana"/>
          <w:color w:val="000000"/>
          <w:sz w:val="18"/>
          <w:szCs w:val="18"/>
          <w:lang w:val="en-US"/>
        </w:rPr>
        <w:br/>
        <w:t>Such sentiment also led to the creation of the Kennedy Scholarships - what the late Ted Kennedy called the most ambitious of all the tributes to his brother.</w:t>
      </w:r>
      <w:r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Verdana" w:hAnsi="Verdana"/>
          <w:color w:val="000000"/>
          <w:sz w:val="18"/>
          <w:szCs w:val="18"/>
          <w:lang w:val="en-US"/>
        </w:rPr>
        <w:br/>
        <w:t>Unlike a statue or a plaque, they give life to President Kennedy’s unfulfilled promise by sharing - each year - this nation’s most brilliant prospects with us.</w:t>
      </w:r>
      <w:r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Verdana" w:hAnsi="Verdana"/>
          <w:color w:val="000000"/>
          <w:sz w:val="18"/>
          <w:szCs w:val="18"/>
          <w:lang w:val="en-US"/>
        </w:rPr>
        <w:br/>
        <w:t>These acts of goodwill flowed as second nature from a grieving friend.</w:t>
      </w:r>
      <w:r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Verdana" w:hAnsi="Verdana"/>
          <w:color w:val="000000"/>
          <w:sz w:val="18"/>
          <w:szCs w:val="18"/>
          <w:lang w:val="en-US"/>
        </w:rPr>
        <w:br/>
        <w:t>The British people gave not out of a sense of duty but out of a spirit of generosity.</w:t>
      </w:r>
      <w:r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Verdana" w:hAnsi="Verdana"/>
          <w:color w:val="000000"/>
          <w:sz w:val="18"/>
          <w:szCs w:val="18"/>
          <w:lang w:val="en-US"/>
        </w:rPr>
        <w:br/>
        <w:t>And one of the qualities we remember most fondly of our fallen President was his ability to inspire that spirit by calling Americans to serve, by asking for help.</w:t>
      </w:r>
      <w:r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Verdana" w:hAnsi="Verdana"/>
          <w:color w:val="000000"/>
          <w:sz w:val="18"/>
          <w:szCs w:val="18"/>
          <w:lang w:val="en-US"/>
        </w:rPr>
        <w:br/>
        <w:t>There is a quiet, simple magic in that act of asking - and in the agreement to help that follows.</w:t>
      </w:r>
      <w:r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Verdana" w:hAnsi="Verdana"/>
          <w:color w:val="000000"/>
          <w:sz w:val="18"/>
          <w:szCs w:val="18"/>
          <w:lang w:val="en-US"/>
        </w:rPr>
        <w:br/>
        <w:t>A bond is born that by definition includes a measure of conviction and hope.</w:t>
      </w:r>
      <w:r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>
        <w:rPr>
          <w:rFonts w:ascii="Verdana" w:hAnsi="Verdana"/>
          <w:color w:val="000000"/>
          <w:sz w:val="18"/>
          <w:szCs w:val="18"/>
          <w:lang w:val="en-US"/>
        </w:rPr>
        <w:br/>
        <w:t>So, on this site where the tenets of individual liberty were first enshrined almost 800 years ago…</w:t>
      </w:r>
      <w:r>
        <w:rPr>
          <w:rFonts w:ascii="Verdana" w:hAnsi="Verdana"/>
          <w:color w:val="000000"/>
          <w:sz w:val="18"/>
          <w:szCs w:val="18"/>
          <w:lang w:val="en-US"/>
        </w:rPr>
        <w:br/>
        <w:t> </w:t>
      </w:r>
      <w:r>
        <w:rPr>
          <w:rFonts w:ascii="Verdana" w:hAnsi="Verdana"/>
          <w:color w:val="000000"/>
          <w:sz w:val="18"/>
          <w:szCs w:val="18"/>
          <w:lang w:val="en-US"/>
        </w:rPr>
        <w:br/>
        <w:t>…in a week when we remember President Lincoln’s powerful reaffirmation of democracy 150 years ago…</w:t>
      </w:r>
      <w:r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Verdana" w:hAnsi="Verdana"/>
          <w:color w:val="000000"/>
          <w:sz w:val="18"/>
          <w:szCs w:val="18"/>
          <w:lang w:val="en-US"/>
        </w:rPr>
        <w:br/>
        <w:t>…and today, as we remember a guardian of those ideals, slain 50 years ago…</w:t>
      </w:r>
      <w:r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Verdana" w:hAnsi="Verdana"/>
          <w:color w:val="000000"/>
          <w:sz w:val="18"/>
          <w:szCs w:val="18"/>
          <w:lang w:val="en-US"/>
        </w:rPr>
        <w:br/>
        <w:t>…let us draw inspiration for the choices we make tomorrow...</w:t>
      </w:r>
      <w:r>
        <w:rPr>
          <w:rFonts w:ascii="Verdana" w:hAnsi="Verdana"/>
          <w:color w:val="000000"/>
          <w:sz w:val="18"/>
          <w:szCs w:val="18"/>
          <w:lang w:val="en-US"/>
        </w:rPr>
        <w:br/>
      </w:r>
      <w:r>
        <w:rPr>
          <w:rFonts w:ascii="Verdana" w:hAnsi="Verdana"/>
          <w:color w:val="000000"/>
          <w:sz w:val="18"/>
          <w:szCs w:val="18"/>
          <w:lang w:val="en-US"/>
        </w:rPr>
        <w:br/>
        <w:t>…from President Kennedy’s appeal to ask not what can be done for us but “what together we can do for the freedom of man”.</w:t>
      </w:r>
    </w:p>
    <w:p w:rsidR="00534757" w:rsidRDefault="00534757" w:rsidP="00534757">
      <w:pPr>
        <w:rPr>
          <w:color w:val="1F497D"/>
          <w:lang w:val="en-US"/>
        </w:rPr>
      </w:pPr>
    </w:p>
    <w:p w:rsidR="00534757" w:rsidRDefault="00534757"/>
    <w:sectPr w:rsidR="00534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57"/>
    <w:rsid w:val="00534757"/>
    <w:rsid w:val="008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38E7D-5DC9-4C06-99A8-2B86489C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5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57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2</cp:revision>
  <cp:lastPrinted>2013-11-25T09:30:00Z</cp:lastPrinted>
  <dcterms:created xsi:type="dcterms:W3CDTF">2013-11-25T09:29:00Z</dcterms:created>
  <dcterms:modified xsi:type="dcterms:W3CDTF">2015-06-17T12:03:00Z</dcterms:modified>
</cp:coreProperties>
</file>